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3D" w:rsidRDefault="000E3E3D" w:rsidP="00B14400">
      <w:pPr>
        <w:ind w:firstLine="288"/>
        <w:jc w:val="both"/>
        <w:rPr>
          <w:lang w:val="en-US"/>
        </w:rPr>
      </w:pPr>
    </w:p>
    <w:p w:rsidR="000E3E3D" w:rsidRPr="00B43DFE" w:rsidRDefault="000E3E3D" w:rsidP="000E3E3D">
      <w:pPr>
        <w:ind w:firstLine="288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43DFE">
        <w:rPr>
          <w:rFonts w:ascii="Arial" w:hAnsi="Arial" w:cs="Arial"/>
          <w:b/>
          <w:sz w:val="24"/>
          <w:szCs w:val="24"/>
          <w:lang w:val="el-GR"/>
        </w:rPr>
        <w:t xml:space="preserve">ΑΝΑΣΤΟΛΗ ΛΕΙΤΟΥΡΓΙΑΣ </w:t>
      </w:r>
      <w:r w:rsidR="00B43DF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B43DFE">
        <w:rPr>
          <w:rFonts w:ascii="Arial" w:hAnsi="Arial" w:cs="Arial"/>
          <w:b/>
          <w:sz w:val="24"/>
          <w:szCs w:val="24"/>
          <w:lang w:val="el-GR"/>
        </w:rPr>
        <w:t>ΠΑ</w:t>
      </w:r>
      <w:r w:rsidR="00AC47EA" w:rsidRPr="00B43DFE">
        <w:rPr>
          <w:rFonts w:ascii="Arial" w:hAnsi="Arial" w:cs="Arial"/>
          <w:b/>
          <w:sz w:val="24"/>
          <w:szCs w:val="24"/>
          <w:lang w:val="el-GR"/>
        </w:rPr>
        <w:t>ΙΔΙΚΟΥ  ΣΤΑΘΜΟΥ ΠΕΥΚΟΧΩΡΙΟΥ</w:t>
      </w:r>
    </w:p>
    <w:p w:rsidR="00AC47EA" w:rsidRDefault="00AC47EA" w:rsidP="00AC47EA">
      <w:pPr>
        <w:ind w:firstLine="288"/>
        <w:jc w:val="both"/>
        <w:rPr>
          <w:lang w:val="el-GR"/>
        </w:rPr>
      </w:pPr>
    </w:p>
    <w:p w:rsidR="00B43DFE" w:rsidRPr="00B43DFE" w:rsidRDefault="00EE018D" w:rsidP="000778FF">
      <w:pPr>
        <w:spacing w:line="360" w:lineRule="auto"/>
        <w:ind w:firstLine="288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πρώτιστο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 μέλημα</w:t>
      </w:r>
      <w:r w:rsidRPr="00EE018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μας,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 τη διαφύλαξη της δημόσιας Υγείας και</w:t>
      </w:r>
      <w:r w:rsidR="00B43DFE" w:rsidRPr="00B43DFE">
        <w:rPr>
          <w:rFonts w:ascii="Arial" w:hAnsi="Arial" w:cs="Arial"/>
          <w:sz w:val="24"/>
          <w:szCs w:val="24"/>
          <w:lang w:val="el-GR"/>
        </w:rPr>
        <w:t xml:space="preserve"> </w:t>
      </w:r>
      <w:r w:rsidR="000778FF">
        <w:rPr>
          <w:rFonts w:ascii="Arial" w:hAnsi="Arial" w:cs="Arial"/>
          <w:sz w:val="24"/>
          <w:szCs w:val="24"/>
          <w:lang w:val="el-GR"/>
        </w:rPr>
        <w:t xml:space="preserve"> την αποφυγή 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διασποράς του </w:t>
      </w:r>
      <w:r w:rsidR="00B43DFE" w:rsidRPr="00B43DFE">
        <w:rPr>
          <w:rFonts w:ascii="Arial" w:hAnsi="Arial" w:cs="Arial"/>
          <w:sz w:val="24"/>
          <w:szCs w:val="24"/>
          <w:lang w:val="el-GR"/>
        </w:rPr>
        <w:t>Κορωνο</w:t>
      </w:r>
      <w:r w:rsidR="00914985">
        <w:rPr>
          <w:rFonts w:ascii="Arial" w:hAnsi="Arial" w:cs="Arial"/>
          <w:sz w:val="24"/>
          <w:szCs w:val="24"/>
          <w:lang w:val="el-GR"/>
        </w:rPr>
        <w:t>ϊού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, με σκοπό την απόλυτη διασφάλιση της υγείας των παιδιών, των </w:t>
      </w:r>
      <w:r w:rsidR="00B43DFE" w:rsidRPr="00B43DFE">
        <w:rPr>
          <w:rFonts w:ascii="Arial" w:hAnsi="Arial" w:cs="Arial"/>
          <w:sz w:val="24"/>
          <w:szCs w:val="24"/>
          <w:lang w:val="el-GR"/>
        </w:rPr>
        <w:t>οικογενειών και των εργαζόμενων αποφασίζεται :</w:t>
      </w:r>
    </w:p>
    <w:p w:rsidR="00B43DFE" w:rsidRPr="00B43DFE" w:rsidRDefault="00B43DFE" w:rsidP="000778FF">
      <w:pPr>
        <w:spacing w:line="360" w:lineRule="auto"/>
        <w:ind w:firstLine="288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43DFE">
        <w:rPr>
          <w:rFonts w:ascii="Arial" w:hAnsi="Arial" w:cs="Arial"/>
          <w:b/>
          <w:sz w:val="24"/>
          <w:szCs w:val="24"/>
          <w:lang w:val="el-GR"/>
        </w:rPr>
        <w:t>Η αναστολή λειτουργίας του Παιδικού Σταθμού  Πευκοχωρίου</w:t>
      </w:r>
    </w:p>
    <w:p w:rsidR="00AC47EA" w:rsidRPr="00B43DFE" w:rsidRDefault="00B43DFE" w:rsidP="000778FF">
      <w:pPr>
        <w:spacing w:line="360" w:lineRule="auto"/>
        <w:ind w:firstLine="288"/>
        <w:jc w:val="both"/>
        <w:rPr>
          <w:rFonts w:ascii="Arial" w:hAnsi="Arial" w:cs="Arial"/>
          <w:sz w:val="24"/>
          <w:szCs w:val="24"/>
          <w:lang w:val="el-GR"/>
        </w:rPr>
      </w:pPr>
      <w:r w:rsidRPr="00B43DFE">
        <w:rPr>
          <w:rFonts w:ascii="Arial" w:hAnsi="Arial" w:cs="Arial"/>
          <w:sz w:val="24"/>
          <w:szCs w:val="24"/>
          <w:lang w:val="el-GR"/>
        </w:rPr>
        <w:t xml:space="preserve"> από  την Δευτέρα 8 Φεβρουαρίου έως και την Παρασκευή 12 Φεβρουαρίου,  για προληπτικούς λόγους, </w:t>
      </w:r>
      <w:r w:rsidR="00914985">
        <w:rPr>
          <w:rFonts w:ascii="Arial" w:hAnsi="Arial" w:cs="Arial"/>
          <w:sz w:val="24"/>
          <w:szCs w:val="24"/>
          <w:lang w:val="el-GR"/>
        </w:rPr>
        <w:t xml:space="preserve"> λόγω στενής επαφής υπαλλήλου </w:t>
      </w:r>
      <w:r w:rsidRPr="00B43DFE">
        <w:rPr>
          <w:rFonts w:ascii="Arial" w:hAnsi="Arial" w:cs="Arial"/>
          <w:sz w:val="24"/>
          <w:szCs w:val="24"/>
          <w:lang w:val="el-GR"/>
        </w:rPr>
        <w:t>με επιβεβαιωμένο κρούσμα.</w:t>
      </w:r>
    </w:p>
    <w:p w:rsidR="00AC47EA" w:rsidRPr="00B43DFE" w:rsidRDefault="000778FF" w:rsidP="000778FF">
      <w:pPr>
        <w:spacing w:line="360" w:lineRule="auto"/>
        <w:ind w:firstLine="288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χώροι </w:t>
      </w:r>
      <w:r w:rsidR="00B43DFE" w:rsidRPr="00B43DFE">
        <w:rPr>
          <w:rFonts w:ascii="Arial" w:hAnsi="Arial" w:cs="Arial"/>
          <w:sz w:val="24"/>
          <w:szCs w:val="24"/>
          <w:lang w:val="el-GR"/>
        </w:rPr>
        <w:t xml:space="preserve"> του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 </w:t>
      </w:r>
      <w:r w:rsidR="00B43DFE" w:rsidRPr="00B43DFE">
        <w:rPr>
          <w:rFonts w:ascii="Arial" w:hAnsi="Arial" w:cs="Arial"/>
          <w:sz w:val="24"/>
          <w:szCs w:val="24"/>
          <w:lang w:val="el-GR"/>
        </w:rPr>
        <w:t>Παιδικού  Σταθμού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 έ</w:t>
      </w:r>
      <w:r>
        <w:rPr>
          <w:rFonts w:ascii="Arial" w:hAnsi="Arial" w:cs="Arial"/>
          <w:sz w:val="24"/>
          <w:szCs w:val="24"/>
          <w:lang w:val="el-GR"/>
        </w:rPr>
        <w:t>χουν ήδη απολυμανθεί</w:t>
      </w:r>
      <w:r w:rsidR="00AC47EA" w:rsidRPr="00B43DFE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B43DFE" w:rsidRPr="00B43DFE">
        <w:rPr>
          <w:rFonts w:ascii="Arial" w:hAnsi="Arial" w:cs="Arial"/>
          <w:sz w:val="24"/>
          <w:szCs w:val="24"/>
          <w:lang w:val="el-GR"/>
        </w:rPr>
        <w:t xml:space="preserve"> επιπλέον έχει ήδη προγραμματιστεί μοριακό 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 xml:space="preserve">τεστ ανίχνευσης 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</w:rPr>
        <w:t>Covid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>-19 στο προσωπικό της δομής .</w:t>
      </w:r>
    </w:p>
    <w:p w:rsidR="00B43DFE" w:rsidRPr="00B43DFE" w:rsidRDefault="00914985" w:rsidP="000778FF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 xml:space="preserve">  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 xml:space="preserve">Παραμένουμε σε επαγρύπνηση για κάθε περαιτέρω μέτρο που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 xml:space="preserve">θα </w:t>
      </w:r>
      <w:r w:rsidR="00B43DFE" w:rsidRPr="00B43DFE">
        <w:rPr>
          <w:rFonts w:ascii="Arial" w:hAnsi="Arial" w:cs="Arial"/>
          <w:color w:val="212121"/>
          <w:sz w:val="24"/>
          <w:szCs w:val="24"/>
          <w:shd w:val="clear" w:color="auto" w:fill="FFFFFF"/>
          <w:lang w:val="el-GR"/>
        </w:rPr>
        <w:t xml:space="preserve">πρέπει να ληφθεί και </w:t>
      </w:r>
      <w:r w:rsidR="00B43DFE" w:rsidRPr="00B43DFE">
        <w:rPr>
          <w:rFonts w:ascii="Arial" w:hAnsi="Arial" w:cs="Arial"/>
          <w:sz w:val="24"/>
          <w:szCs w:val="24"/>
          <w:lang w:val="el-GR"/>
        </w:rPr>
        <w:t>θα ακολουθήσει νέα ανακοίνωση για την ε</w:t>
      </w:r>
      <w:r>
        <w:rPr>
          <w:rFonts w:ascii="Arial" w:hAnsi="Arial" w:cs="Arial"/>
          <w:sz w:val="24"/>
          <w:szCs w:val="24"/>
          <w:lang w:val="el-GR"/>
        </w:rPr>
        <w:t>πανέναρξη  της  λειτουργίας του Παιδικού Σταθμού.</w:t>
      </w:r>
    </w:p>
    <w:p w:rsidR="00B43DFE" w:rsidRPr="00B43DFE" w:rsidRDefault="00B43DFE" w:rsidP="000778FF">
      <w:pPr>
        <w:spacing w:line="360" w:lineRule="auto"/>
        <w:ind w:firstLine="288"/>
        <w:jc w:val="both"/>
        <w:rPr>
          <w:lang w:val="el-GR"/>
        </w:rPr>
      </w:pPr>
    </w:p>
    <w:p w:rsidR="000E3E3D" w:rsidRPr="00914985" w:rsidRDefault="000E3E3D" w:rsidP="000E3E3D">
      <w:pPr>
        <w:ind w:firstLine="288"/>
        <w:jc w:val="center"/>
        <w:rPr>
          <w:rFonts w:ascii="Arial" w:hAnsi="Arial" w:cs="Arial"/>
          <w:sz w:val="24"/>
          <w:szCs w:val="24"/>
          <w:lang w:val="el-GR"/>
        </w:rPr>
      </w:pPr>
      <w:r w:rsidRPr="00914985">
        <w:rPr>
          <w:rFonts w:ascii="Arial" w:hAnsi="Arial" w:cs="Arial"/>
          <w:sz w:val="24"/>
          <w:szCs w:val="24"/>
          <w:lang w:val="el-GR"/>
        </w:rPr>
        <w:t>Ο Πρόεδρος της ΚΕΔΗΚ</w:t>
      </w:r>
    </w:p>
    <w:p w:rsidR="000E3E3D" w:rsidRPr="00914985" w:rsidRDefault="000E3E3D" w:rsidP="000E3E3D">
      <w:pPr>
        <w:ind w:firstLine="288"/>
        <w:jc w:val="center"/>
        <w:rPr>
          <w:rFonts w:ascii="Arial" w:hAnsi="Arial" w:cs="Arial"/>
          <w:sz w:val="24"/>
          <w:szCs w:val="24"/>
          <w:lang w:val="el-GR"/>
        </w:rPr>
      </w:pPr>
      <w:r w:rsidRPr="00914985">
        <w:rPr>
          <w:rFonts w:ascii="Arial" w:hAnsi="Arial" w:cs="Arial"/>
          <w:sz w:val="24"/>
          <w:szCs w:val="24"/>
          <w:lang w:val="el-GR"/>
        </w:rPr>
        <w:t>Ηρακλής Λειβαδιώτης</w:t>
      </w:r>
    </w:p>
    <w:sectPr w:rsidR="000E3E3D" w:rsidRPr="00914985" w:rsidSect="00C57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5495"/>
    <w:rsid w:val="000778FF"/>
    <w:rsid w:val="000E3E3D"/>
    <w:rsid w:val="00215495"/>
    <w:rsid w:val="002A5AB9"/>
    <w:rsid w:val="00463319"/>
    <w:rsid w:val="00914985"/>
    <w:rsid w:val="00AC47EA"/>
    <w:rsid w:val="00B14400"/>
    <w:rsid w:val="00B1474A"/>
    <w:rsid w:val="00B43DFE"/>
    <w:rsid w:val="00BB4F3D"/>
    <w:rsid w:val="00C3346A"/>
    <w:rsid w:val="00C575F7"/>
    <w:rsid w:val="00C90065"/>
    <w:rsid w:val="00EE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2021-02-05T12:36:00Z</dcterms:created>
  <dcterms:modified xsi:type="dcterms:W3CDTF">2021-02-05T13:00:00Z</dcterms:modified>
</cp:coreProperties>
</file>